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6FEA" w14:textId="77777777" w:rsidR="00E32961" w:rsidRDefault="00E32961" w:rsidP="00E32961">
      <w:pPr>
        <w:tabs>
          <w:tab w:val="left" w:pos="567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7C58DE" w:rsidRPr="00E16548" w14:paraId="041D5BD2" w14:textId="77777777" w:rsidTr="007C58DE">
        <w:trPr>
          <w:trHeight w:val="4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4397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 xml:space="preserve">Nazwa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jednostki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kontrolującej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AAF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 xml:space="preserve">Wojewódzki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Urząd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Pracy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w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Poznaniu</w:t>
            </w:r>
            <w:proofErr w:type="spellEnd"/>
          </w:p>
        </w:tc>
      </w:tr>
      <w:tr w:rsidR="007C58DE" w:rsidRPr="00E16548" w14:paraId="2E06E73B" w14:textId="77777777" w:rsidTr="007C58DE">
        <w:trPr>
          <w:trHeight w:val="3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3EA8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 xml:space="preserve">Nazwa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Beneficjenta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C26" w14:textId="28D37651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Powiatowy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Urząd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Pracy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w </w:t>
            </w:r>
            <w:proofErr w:type="spellStart"/>
            <w:r w:rsidRPr="002F5628">
              <w:rPr>
                <w:rFonts w:ascii="Arial" w:hAnsi="Arial" w:cs="Arial"/>
                <w:b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oznaniu</w:t>
            </w:r>
            <w:proofErr w:type="spellEnd"/>
          </w:p>
        </w:tc>
      </w:tr>
      <w:tr w:rsidR="007C58DE" w:rsidRPr="00E16548" w14:paraId="3BC88400" w14:textId="77777777" w:rsidTr="007C58DE">
        <w:trPr>
          <w:trHeight w:val="7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BB6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 xml:space="preserve">Nazwa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Programu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Operacyjnego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7AF" w14:textId="2D263822" w:rsidR="007C58DE" w:rsidRPr="00E16548" w:rsidRDefault="007C58DE" w:rsidP="007C58DE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7C58DE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Operacyjn</w:t>
            </w:r>
            <w:r>
              <w:rPr>
                <w:rFonts w:ascii="Arial" w:hAnsi="Arial" w:cs="Arial"/>
                <w:b/>
                <w:lang w:val="en-US"/>
              </w:rPr>
              <w:t>y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Wiedza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Edukacja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Rozwój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2014-2020</w:t>
            </w:r>
          </w:p>
        </w:tc>
      </w:tr>
      <w:tr w:rsidR="007C58DE" w:rsidRPr="00E16548" w14:paraId="794848F1" w14:textId="77777777" w:rsidTr="008042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C29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>Nr/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Tytuł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projektu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F2F8" w14:textId="77777777" w:rsidR="007C58DE" w:rsidRDefault="007C58DE" w:rsidP="007C58DE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7C58DE">
              <w:rPr>
                <w:rFonts w:ascii="Arial" w:hAnsi="Arial" w:cs="Arial"/>
                <w:b/>
                <w:lang w:val="en-US"/>
              </w:rPr>
              <w:t>Nr: POWR.01.01.01-30-0121/18</w:t>
            </w:r>
          </w:p>
          <w:p w14:paraId="31BF3A8E" w14:textId="34DE1218" w:rsidR="007C58DE" w:rsidRPr="007C58DE" w:rsidRDefault="007C58DE" w:rsidP="007C58DE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Tytuł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>: „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Aktywizacja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osób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młodych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pozostających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bez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pracy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w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powiecie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lang w:val="en-US"/>
              </w:rPr>
              <w:t>poznańskim</w:t>
            </w:r>
            <w:proofErr w:type="spellEnd"/>
            <w:r w:rsidRPr="007C58DE">
              <w:rPr>
                <w:rFonts w:ascii="Arial" w:hAnsi="Arial" w:cs="Arial"/>
                <w:b/>
                <w:lang w:val="en-US"/>
              </w:rPr>
              <w:t xml:space="preserve"> (V)”</w:t>
            </w:r>
          </w:p>
          <w:p w14:paraId="3F49477C" w14:textId="23B86804" w:rsidR="007C58DE" w:rsidRPr="00E16548" w:rsidRDefault="007C58DE" w:rsidP="007C58DE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7C58DE" w:rsidRPr="00E16548" w14:paraId="2D6598FF" w14:textId="77777777" w:rsidTr="008042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124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 xml:space="preserve">Nr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zamówienia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A89" w14:textId="77777777" w:rsidR="00EB0640" w:rsidRDefault="007C58DE" w:rsidP="007C58DE">
            <w:pPr>
              <w:spacing w:line="36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7C58DE">
              <w:rPr>
                <w:rFonts w:ascii="Arial" w:hAnsi="Arial" w:cs="Arial"/>
                <w:b/>
                <w:lang w:val="en-US"/>
              </w:rPr>
              <w:t>504831-N-2019</w:t>
            </w:r>
            <w:r>
              <w:rPr>
                <w:rFonts w:ascii="Arial" w:hAnsi="Arial" w:cs="Arial"/>
                <w:b/>
                <w:lang w:val="en-US"/>
              </w:rPr>
              <w:t xml:space="preserve"> –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Wykonywanie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usług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medycznych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polegających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na</w:t>
            </w:r>
            <w:proofErr w:type="spellEnd"/>
            <w:r w:rsidR="00EB0640">
              <w:rPr>
                <w:rFonts w:ascii="Arial" w:hAnsi="Arial" w:cs="Arial"/>
                <w:b/>
                <w:u w:val="single"/>
                <w:lang w:val="en-US"/>
              </w:rPr>
              <w:t>:</w:t>
            </w:r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1DE3DCC0" w14:textId="1AD1B69C" w:rsidR="007C58DE" w:rsidRPr="007C58DE" w:rsidRDefault="00EB0640" w:rsidP="007C58DE">
            <w:pPr>
              <w:spacing w:line="360" w:lineRule="auto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A.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przeprowadzeniu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badań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lekarskich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zakończonych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wydaniem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zaświadczenia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o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braku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przeciwwskazań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zdrowotnych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do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wykonywania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pracy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>dla</w:t>
            </w:r>
            <w:proofErr w:type="spellEnd"/>
            <w:r w:rsidR="007C58DE"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: </w:t>
            </w:r>
          </w:p>
          <w:p w14:paraId="49987257" w14:textId="77777777" w:rsidR="007C58DE" w:rsidRPr="007C58DE" w:rsidRDefault="007C58DE" w:rsidP="007C58DE">
            <w:pPr>
              <w:spacing w:line="36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1)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Pracowników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Powiatowego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Urzędu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Pracy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w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Poznaniu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których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zakres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powinien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obejmować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badania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profilaktyczne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wymagane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zgodnie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z art. 229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Kodeksu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Pracy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przeprowadzane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w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trybie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zakresie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częstotliwości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określonych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w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Rozporządzeniu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Ministra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Zdrowia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Opieki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Społecznej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z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dnia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30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maja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1996r. w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sprawie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przeprowadzania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badań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lekarskich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pracowników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zakresu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profilaktycznej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opieki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zdrowotnej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nad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pracownikami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oraz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orzeczeń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lekarskich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wydawanych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do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celów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przewidzianych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w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Kodeksie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pracy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(Dz. U. z 2016 r.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poz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. 2067) w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tym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badania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: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wstępne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lastRenderedPageBreak/>
              <w:t>okresowe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kontrolne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.</w:t>
            </w:r>
          </w:p>
          <w:p w14:paraId="78673D1B" w14:textId="77777777" w:rsidR="007C58DE" w:rsidRPr="007C58DE" w:rsidRDefault="007C58DE" w:rsidP="007C58DE">
            <w:pPr>
              <w:spacing w:line="36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2)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Osób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bezrobotnych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poszukujących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pracy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których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zakres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winien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umożliwić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stwierdzenie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:</w:t>
            </w:r>
          </w:p>
          <w:p w14:paraId="2BA03C48" w14:textId="77777777" w:rsidR="007C58DE" w:rsidRPr="007C58DE" w:rsidRDefault="007C58DE" w:rsidP="007C58DE">
            <w:pPr>
              <w:spacing w:line="36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-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ogólnej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zdolności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do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wykonywania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pracy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stażu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przygotowania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zawodowego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dorosłych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wykonywania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społecznie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użytecznych</w:t>
            </w:r>
            <w:proofErr w:type="spellEnd"/>
          </w:p>
          <w:p w14:paraId="3D355938" w14:textId="77777777" w:rsidR="007C58DE" w:rsidRPr="007C58DE" w:rsidRDefault="007C58DE" w:rsidP="007C58DE">
            <w:pPr>
              <w:spacing w:line="36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-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zdolności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do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pracy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dla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osób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kierowanych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na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szkolenia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w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kierunkach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np: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sprzedawca-kasjer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opiekun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w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żłobku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lub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klubie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dziecięcym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operator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wózków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jezdniowych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operator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maszyn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budowlanych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drogowych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technolog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robót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wykończeniowych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spawacz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kurs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prawa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jazdy</w:t>
            </w:r>
            <w:proofErr w:type="spellEnd"/>
          </w:p>
          <w:p w14:paraId="5E3EE1B4" w14:textId="42AC82A0" w:rsidR="007C58DE" w:rsidRPr="00CB6E86" w:rsidRDefault="007C58DE" w:rsidP="007C58DE">
            <w:pPr>
              <w:spacing w:line="36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B.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przeprowadzaniu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konsultacji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psychiatrycznych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dla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skierowanych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bezrobotnych</w:t>
            </w:r>
            <w:proofErr w:type="spellEnd"/>
            <w:r w:rsidRPr="007C58DE">
              <w:rPr>
                <w:rFonts w:ascii="Arial" w:hAnsi="Arial" w:cs="Arial"/>
                <w:b/>
                <w:u w:val="single"/>
                <w:lang w:val="en-US"/>
              </w:rPr>
              <w:t>.</w:t>
            </w:r>
          </w:p>
        </w:tc>
      </w:tr>
      <w:tr w:rsidR="007C58DE" w:rsidRPr="00E16548" w14:paraId="3858CC7A" w14:textId="77777777" w:rsidTr="007C58DE">
        <w:trPr>
          <w:trHeight w:val="49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49FA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lastRenderedPageBreak/>
              <w:t>Tryb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kontroli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doraźna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planowa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)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BF68" w14:textId="77777777" w:rsidR="007C58DE" w:rsidRPr="00E16548" w:rsidRDefault="007C58DE" w:rsidP="007C58DE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Planowa</w:t>
            </w:r>
            <w:proofErr w:type="spellEnd"/>
          </w:p>
        </w:tc>
      </w:tr>
      <w:tr w:rsidR="007C58DE" w:rsidRPr="00E16548" w14:paraId="5310E014" w14:textId="77777777" w:rsidTr="008042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3A0A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 xml:space="preserve">Data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kontroli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3AF" w14:textId="36EF6AE8" w:rsidR="007C58DE" w:rsidRPr="00E16548" w:rsidRDefault="007C58DE" w:rsidP="007C58DE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7C58DE">
              <w:rPr>
                <w:rFonts w:ascii="Arial" w:hAnsi="Arial" w:cs="Arial"/>
                <w:b/>
                <w:lang w:val="en-US"/>
              </w:rPr>
              <w:t>21-22.09.2021 r.</w:t>
            </w:r>
          </w:p>
        </w:tc>
      </w:tr>
      <w:tr w:rsidR="007C58DE" w:rsidRPr="00E16548" w14:paraId="0B963D1C" w14:textId="77777777" w:rsidTr="008042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3F40" w14:textId="77777777" w:rsidR="007C58DE" w:rsidRPr="00E16548" w:rsidRDefault="007C58DE" w:rsidP="007C58DE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Wynik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kontroli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stwierdzono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/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nie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stwierdzono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nieprawidłowości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7E1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 xml:space="preserve">Nie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stwierdzono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nieprawidłowości</w:t>
            </w:r>
            <w:proofErr w:type="spellEnd"/>
          </w:p>
        </w:tc>
      </w:tr>
      <w:tr w:rsidR="007C58DE" w:rsidRPr="00E16548" w14:paraId="5D391554" w14:textId="77777777" w:rsidTr="008042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21C2" w14:textId="77777777" w:rsidR="007C58DE" w:rsidRPr="00E16548" w:rsidRDefault="007C58DE" w:rsidP="007C58DE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Opis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stwierdzonych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nieprawidłowości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poprzez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wskazanie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artykułów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ustawy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pzp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które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zostały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naruszone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–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jeśli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dotyczy</w:t>
            </w:r>
            <w:proofErr w:type="spellEnd"/>
            <w:r w:rsidRPr="00E16548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6FF" w14:textId="77777777" w:rsidR="007C58DE" w:rsidRPr="00E16548" w:rsidRDefault="007C58DE" w:rsidP="008042A8">
            <w:pPr>
              <w:spacing w:before="120" w:after="120" w:line="360" w:lineRule="auto"/>
              <w:rPr>
                <w:rFonts w:ascii="Arial" w:hAnsi="Arial" w:cs="Arial"/>
                <w:b/>
                <w:lang w:val="en-US"/>
              </w:rPr>
            </w:pPr>
            <w:r w:rsidRPr="00E16548">
              <w:rPr>
                <w:rFonts w:ascii="Arial" w:hAnsi="Arial" w:cs="Arial"/>
                <w:b/>
                <w:lang w:val="en-US"/>
              </w:rPr>
              <w:t xml:space="preserve">Nie </w:t>
            </w:r>
            <w:proofErr w:type="spellStart"/>
            <w:r w:rsidRPr="00E16548">
              <w:rPr>
                <w:rFonts w:ascii="Arial" w:hAnsi="Arial" w:cs="Arial"/>
                <w:b/>
                <w:lang w:val="en-US"/>
              </w:rPr>
              <w:t>dotyczy</w:t>
            </w:r>
            <w:proofErr w:type="spellEnd"/>
          </w:p>
        </w:tc>
      </w:tr>
    </w:tbl>
    <w:p w14:paraId="18B8D529" w14:textId="76989D8A" w:rsidR="00E32961" w:rsidRPr="007C58DE" w:rsidRDefault="00E32961" w:rsidP="007C58DE">
      <w:pPr>
        <w:pStyle w:val="Bezodstpw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5D639D3" w14:textId="77777777" w:rsidR="00E32961" w:rsidRDefault="00E32961" w:rsidP="00E3296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6E2F9C5" w14:textId="0C257D97" w:rsidR="00F05B60" w:rsidRPr="007C58DE" w:rsidRDefault="00F05B60" w:rsidP="007C58DE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F05B60" w:rsidRPr="007C58DE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4C13" w14:textId="77777777" w:rsidR="002F1902" w:rsidRDefault="002F1902" w:rsidP="000F60E7">
      <w:r>
        <w:separator/>
      </w:r>
    </w:p>
  </w:endnote>
  <w:endnote w:type="continuationSeparator" w:id="0">
    <w:p w14:paraId="1E032379" w14:textId="77777777" w:rsidR="002F1902" w:rsidRDefault="002F1902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8521" w14:textId="77777777" w:rsidR="002F1902" w:rsidRDefault="00EB0640" w:rsidP="000F60E7">
    <w:pPr>
      <w:pStyle w:val="Stopka"/>
      <w:jc w:val="center"/>
      <w:rPr>
        <w:rFonts w:ascii="Arial" w:hAnsi="Arial" w:cs="Arial"/>
        <w:sz w:val="20"/>
      </w:rPr>
    </w:pPr>
    <w:r>
      <w:rPr>
        <w:rFonts w:asciiTheme="minorHAnsi" w:hAnsiTheme="minorHAnsi" w:cstheme="minorBidi"/>
        <w:noProof/>
        <w:sz w:val="22"/>
      </w:rPr>
      <w:pict w14:anchorId="1C7A7630">
        <v:line id="Łącznik prostoliniowy 1" o:spid="_x0000_s18433" style="position:absolute;left:0;text-align:left;z-index:251661312;visibility:visible;mso-wrap-distance-top:-3e-5mm;mso-wrap-distance-bottom:-3e-5mm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" strokecolor="black [3213]">
          <o:lock v:ext="edit" shapetype="f"/>
        </v:line>
      </w:pict>
    </w:r>
  </w:p>
  <w:p w14:paraId="62E300F4" w14:textId="77777777" w:rsidR="002F1902" w:rsidRPr="00FD0B5D" w:rsidRDefault="002F1902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94F04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>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</w:t>
    </w:r>
    <w:r w:rsidR="003D4767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wuppoznan.praca.gov</w:t>
    </w:r>
    <w:r w:rsidRPr="00512A02">
      <w:rPr>
        <w:rFonts w:ascii="Arial" w:hAnsi="Arial" w:cs="Arial"/>
        <w:sz w:val="20"/>
      </w:rPr>
      <w:t>.pl</w:t>
    </w:r>
    <w:r>
      <w:rPr>
        <w:rFonts w:ascii="Arial" w:hAnsi="Arial" w:cs="Arial"/>
        <w:sz w:val="20"/>
      </w:rPr>
      <w:t>, www.power.gov.pl</w:t>
    </w:r>
  </w:p>
  <w:p w14:paraId="39A872CC" w14:textId="77777777" w:rsidR="002F1902" w:rsidRPr="00FD0B5D" w:rsidRDefault="002F1902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A460" w14:textId="77777777" w:rsidR="002F1902" w:rsidRDefault="002F1902" w:rsidP="000F60E7">
      <w:r>
        <w:separator/>
      </w:r>
    </w:p>
  </w:footnote>
  <w:footnote w:type="continuationSeparator" w:id="0">
    <w:p w14:paraId="3AC8F69E" w14:textId="77777777" w:rsidR="002F1902" w:rsidRDefault="002F1902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7468" w14:textId="3E7B8E1E" w:rsidR="007C58DE" w:rsidRDefault="007C58DE" w:rsidP="007C58DE">
    <w:pPr>
      <w:jc w:val="center"/>
    </w:pPr>
    <w:r>
      <w:rPr>
        <w:rFonts w:ascii="Calibri" w:eastAsia="Calibri" w:hAnsi="Calibri" w:cs="Arial"/>
        <w:b/>
      </w:rPr>
      <w:t xml:space="preserve">Informacja o wyniku kontroli zamówienia publicznego w ramach </w:t>
    </w:r>
    <w:r>
      <w:rPr>
        <w:rFonts w:ascii="Calibri" w:eastAsia="Calibri" w:hAnsi="Calibri" w:cs="Arial"/>
        <w:b/>
      </w:rPr>
      <w:t>PO WER</w:t>
    </w:r>
  </w:p>
  <w:p w14:paraId="65E7FDB8" w14:textId="77777777" w:rsidR="007C58DE" w:rsidRDefault="007C58DE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F1902" w14:paraId="300F9A61" w14:textId="77777777" w:rsidTr="007C58DE">
      <w:tc>
        <w:tcPr>
          <w:tcW w:w="3085" w:type="dxa"/>
        </w:tcPr>
        <w:p w14:paraId="08AF1F51" w14:textId="77777777" w:rsidR="002F1902" w:rsidRDefault="002F1902" w:rsidP="003E752A">
          <w:r>
            <w:rPr>
              <w:noProof/>
            </w:rPr>
            <w:drawing>
              <wp:inline distT="0" distB="0" distL="0" distR="0" wp14:anchorId="7F1F2E82" wp14:editId="6A481C12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1511EFF" w14:textId="77777777" w:rsidR="002F1902" w:rsidRPr="00510932" w:rsidRDefault="002F1902" w:rsidP="003E752A">
          <w:pPr>
            <w:rPr>
              <w:sz w:val="20"/>
            </w:rPr>
          </w:pPr>
        </w:p>
        <w:p w14:paraId="601EFBCB" w14:textId="77777777" w:rsidR="002F1902" w:rsidRDefault="002F1902" w:rsidP="00510932">
          <w:pPr>
            <w:jc w:val="center"/>
          </w:pPr>
          <w:r>
            <w:rPr>
              <w:noProof/>
            </w:rPr>
            <w:drawing>
              <wp:inline distT="0" distB="0" distL="0" distR="0" wp14:anchorId="6B69DFA3" wp14:editId="57B56F24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FAE8ED0" w14:textId="77777777" w:rsidR="002F1902" w:rsidRPr="003D7E10" w:rsidRDefault="002F1902" w:rsidP="003E752A">
          <w:pPr>
            <w:jc w:val="right"/>
            <w:rPr>
              <w:sz w:val="6"/>
            </w:rPr>
          </w:pPr>
        </w:p>
        <w:p w14:paraId="785EA527" w14:textId="77777777" w:rsidR="007C58DE" w:rsidRDefault="002F1902" w:rsidP="001F4E42">
          <w:r>
            <w:t xml:space="preserve">  </w:t>
          </w:r>
          <w:r>
            <w:rPr>
              <w:noProof/>
            </w:rPr>
            <w:drawing>
              <wp:inline distT="0" distB="0" distL="0" distR="0" wp14:anchorId="6675ACE4" wp14:editId="4B76877C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06A982E7" w14:textId="7B512DA5" w:rsidR="002F1902" w:rsidRDefault="002F1902" w:rsidP="001F4E42">
          <w:r>
            <w:t xml:space="preserve">   </w:t>
          </w:r>
        </w:p>
      </w:tc>
    </w:tr>
  </w:tbl>
  <w:p w14:paraId="61A2597F" w14:textId="77777777" w:rsidR="002F1902" w:rsidRPr="00BF508C" w:rsidRDefault="00EB0640" w:rsidP="00BF508C">
    <w:pPr>
      <w:pStyle w:val="Nagwek"/>
      <w:tabs>
        <w:tab w:val="clear" w:pos="4536"/>
      </w:tabs>
    </w:pPr>
    <w:r>
      <w:rPr>
        <w:noProof/>
      </w:rPr>
      <w:pict w14:anchorId="1D388607">
        <v:line id="Łącznik prostoliniowy 5" o:spid="_x0000_s18434" style="position:absolute;z-index:251659264;visibility:visible;mso-wrap-distance-top:-3e-5mm;mso-wrap-distance-bottom:-3e-5mm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B/GtDA5gEAACQEAAAOAAAAAAAAAAAAAAAAAC4CAABkcnMvZTJvRG9jLnhtbFBLAQIt&#10;ABQABgAIAAAAIQBaLTfJ2wAAAAcBAAAPAAAAAAAAAAAAAAAAAEAEAABkcnMvZG93bnJldi54bWxQ&#10;SwUGAAAAAAQABADzAAAASAUAAAAA&#10;" strokecolor="black [3213]">
          <o:lock v:ext="edit" shapetype="f"/>
        </v:line>
      </w:pict>
    </w:r>
    <w:r w:rsidR="002F19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95C"/>
    <w:multiLevelType w:val="hybridMultilevel"/>
    <w:tmpl w:val="3BEC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958"/>
    <w:multiLevelType w:val="hybridMultilevel"/>
    <w:tmpl w:val="874AB82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D15EB9"/>
    <w:multiLevelType w:val="singleLevel"/>
    <w:tmpl w:val="43709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24F17023"/>
    <w:multiLevelType w:val="hybridMultilevel"/>
    <w:tmpl w:val="66206FA6"/>
    <w:lvl w:ilvl="0" w:tplc="C63A2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270C"/>
    <w:multiLevelType w:val="hybridMultilevel"/>
    <w:tmpl w:val="454496C0"/>
    <w:lvl w:ilvl="0" w:tplc="83A6DB7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7FA501E"/>
    <w:multiLevelType w:val="hybridMultilevel"/>
    <w:tmpl w:val="A8D0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42906"/>
    <w:multiLevelType w:val="hybridMultilevel"/>
    <w:tmpl w:val="F24298B2"/>
    <w:lvl w:ilvl="0" w:tplc="C63A20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447E1"/>
    <w:multiLevelType w:val="hybridMultilevel"/>
    <w:tmpl w:val="107CD0D4"/>
    <w:lvl w:ilvl="0" w:tplc="733C3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73A78"/>
    <w:multiLevelType w:val="hybridMultilevel"/>
    <w:tmpl w:val="FC90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C7895"/>
    <w:multiLevelType w:val="hybridMultilevel"/>
    <w:tmpl w:val="84A4EB9A"/>
    <w:lvl w:ilvl="0" w:tplc="437095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811739D"/>
    <w:multiLevelType w:val="hybridMultilevel"/>
    <w:tmpl w:val="1A4081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21497"/>
    <w:rsid w:val="000252DF"/>
    <w:rsid w:val="000458B4"/>
    <w:rsid w:val="00096766"/>
    <w:rsid w:val="000F60E7"/>
    <w:rsid w:val="00101C7B"/>
    <w:rsid w:val="00152C39"/>
    <w:rsid w:val="00181495"/>
    <w:rsid w:val="001A617B"/>
    <w:rsid w:val="001F4E42"/>
    <w:rsid w:val="00261470"/>
    <w:rsid w:val="002643D2"/>
    <w:rsid w:val="00283B95"/>
    <w:rsid w:val="0028591F"/>
    <w:rsid w:val="002B1D09"/>
    <w:rsid w:val="002B6AA1"/>
    <w:rsid w:val="002D3726"/>
    <w:rsid w:val="002D6978"/>
    <w:rsid w:val="002F1902"/>
    <w:rsid w:val="002F4502"/>
    <w:rsid w:val="003030B3"/>
    <w:rsid w:val="00347A7D"/>
    <w:rsid w:val="00362BD0"/>
    <w:rsid w:val="00381A0F"/>
    <w:rsid w:val="003D4767"/>
    <w:rsid w:val="003D7E10"/>
    <w:rsid w:val="003E752A"/>
    <w:rsid w:val="003F65AD"/>
    <w:rsid w:val="00436C3A"/>
    <w:rsid w:val="00457355"/>
    <w:rsid w:val="00463AED"/>
    <w:rsid w:val="00493D9B"/>
    <w:rsid w:val="004B275A"/>
    <w:rsid w:val="004B4D8B"/>
    <w:rsid w:val="004C0B10"/>
    <w:rsid w:val="004C1262"/>
    <w:rsid w:val="004C55EF"/>
    <w:rsid w:val="00510932"/>
    <w:rsid w:val="00512A02"/>
    <w:rsid w:val="00546929"/>
    <w:rsid w:val="00565115"/>
    <w:rsid w:val="00584D48"/>
    <w:rsid w:val="005A0A8F"/>
    <w:rsid w:val="005D12EA"/>
    <w:rsid w:val="005D318D"/>
    <w:rsid w:val="005D666D"/>
    <w:rsid w:val="005F6C44"/>
    <w:rsid w:val="005F7B27"/>
    <w:rsid w:val="00641705"/>
    <w:rsid w:val="006464DD"/>
    <w:rsid w:val="00662A58"/>
    <w:rsid w:val="0069358D"/>
    <w:rsid w:val="006B50AE"/>
    <w:rsid w:val="006E3076"/>
    <w:rsid w:val="007027BE"/>
    <w:rsid w:val="00711C2A"/>
    <w:rsid w:val="00714239"/>
    <w:rsid w:val="00717337"/>
    <w:rsid w:val="007619BF"/>
    <w:rsid w:val="00767807"/>
    <w:rsid w:val="00790CF4"/>
    <w:rsid w:val="007A31C2"/>
    <w:rsid w:val="007B7D6A"/>
    <w:rsid w:val="007C4E10"/>
    <w:rsid w:val="007C58DE"/>
    <w:rsid w:val="007D6B6E"/>
    <w:rsid w:val="007E2A07"/>
    <w:rsid w:val="007F20EA"/>
    <w:rsid w:val="00803819"/>
    <w:rsid w:val="00806F02"/>
    <w:rsid w:val="00813247"/>
    <w:rsid w:val="00823A3C"/>
    <w:rsid w:val="00895815"/>
    <w:rsid w:val="008A07BB"/>
    <w:rsid w:val="008A6CC4"/>
    <w:rsid w:val="008D2735"/>
    <w:rsid w:val="008D294D"/>
    <w:rsid w:val="00902E39"/>
    <w:rsid w:val="00904962"/>
    <w:rsid w:val="00946125"/>
    <w:rsid w:val="00A023A9"/>
    <w:rsid w:val="00A120C8"/>
    <w:rsid w:val="00A13126"/>
    <w:rsid w:val="00A27AF3"/>
    <w:rsid w:val="00AA59EC"/>
    <w:rsid w:val="00AA754A"/>
    <w:rsid w:val="00AD1873"/>
    <w:rsid w:val="00AD60F0"/>
    <w:rsid w:val="00B156F7"/>
    <w:rsid w:val="00B508F0"/>
    <w:rsid w:val="00B55BDC"/>
    <w:rsid w:val="00B86E9A"/>
    <w:rsid w:val="00B937B6"/>
    <w:rsid w:val="00B93EF7"/>
    <w:rsid w:val="00BB0E24"/>
    <w:rsid w:val="00BB649A"/>
    <w:rsid w:val="00BF508C"/>
    <w:rsid w:val="00C076E1"/>
    <w:rsid w:val="00C10A04"/>
    <w:rsid w:val="00C406DD"/>
    <w:rsid w:val="00C54248"/>
    <w:rsid w:val="00C94F04"/>
    <w:rsid w:val="00CD36B8"/>
    <w:rsid w:val="00CD71A8"/>
    <w:rsid w:val="00D40A5B"/>
    <w:rsid w:val="00D72403"/>
    <w:rsid w:val="00D7467B"/>
    <w:rsid w:val="00D84C93"/>
    <w:rsid w:val="00D966B4"/>
    <w:rsid w:val="00DA2E38"/>
    <w:rsid w:val="00DC3B80"/>
    <w:rsid w:val="00E32961"/>
    <w:rsid w:val="00E537C1"/>
    <w:rsid w:val="00E77762"/>
    <w:rsid w:val="00EB0640"/>
    <w:rsid w:val="00F05B60"/>
    <w:rsid w:val="00F12239"/>
    <w:rsid w:val="00F271E2"/>
    <w:rsid w:val="00F620CD"/>
    <w:rsid w:val="00F749DB"/>
    <w:rsid w:val="00F77222"/>
    <w:rsid w:val="00FC04E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37E4B5E2"/>
  <w15:docId w15:val="{1AF10F03-4A67-4579-9346-D3B69B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749DB"/>
    <w:pPr>
      <w:keepNext/>
      <w:ind w:firstLine="3840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F749D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C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C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C2A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2B6AA1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B6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702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D746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6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04962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49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Oliwia Jaśkowiak</cp:lastModifiedBy>
  <cp:revision>47</cp:revision>
  <cp:lastPrinted>2019-02-15T13:45:00Z</cp:lastPrinted>
  <dcterms:created xsi:type="dcterms:W3CDTF">2016-12-23T09:50:00Z</dcterms:created>
  <dcterms:modified xsi:type="dcterms:W3CDTF">2021-10-21T11:55:00Z</dcterms:modified>
</cp:coreProperties>
</file>